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0" w:right="232" w:firstLine="0"/>
        <w:jc w:val="right"/>
      </w:pPr>
    </w:p>
    <w:p w:rsidR="001B5C87" w:rsidRDefault="008D1D4B">
      <w:pPr>
        <w:spacing w:after="0" w:line="240" w:lineRule="auto"/>
        <w:ind w:left="6070" w:right="0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27940</wp:posOffset>
            </wp:positionV>
            <wp:extent cx="2019300" cy="1028700"/>
            <wp:effectExtent l="19050" t="0" r="0" b="0"/>
            <wp:wrapThrough wrapText="bothSides">
              <wp:wrapPolygon edited="0">
                <wp:start x="-204" y="0"/>
                <wp:lineTo x="-204" y="21200"/>
                <wp:lineTo x="21600" y="21200"/>
                <wp:lineTo x="21600" y="0"/>
                <wp:lineTo x="-204" y="0"/>
              </wp:wrapPolygon>
            </wp:wrapThrough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3689350</wp:posOffset>
            </wp:positionH>
            <wp:positionV relativeFrom="paragraph">
              <wp:posOffset>27940</wp:posOffset>
            </wp:positionV>
            <wp:extent cx="2514600" cy="1000125"/>
            <wp:effectExtent l="19050" t="0" r="0" b="0"/>
            <wp:wrapThrough wrapText="bothSides">
              <wp:wrapPolygon edited="0">
                <wp:start x="-164" y="0"/>
                <wp:lineTo x="-164" y="21394"/>
                <wp:lineTo x="21600" y="21394"/>
                <wp:lineTo x="21600" y="0"/>
                <wp:lineTo x="-164" y="0"/>
              </wp:wrapPolygon>
            </wp:wrapThrough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8D1D4B" w:rsidRDefault="008D1D4B">
      <w:pPr>
        <w:spacing w:after="0" w:line="240" w:lineRule="auto"/>
        <w:ind w:left="320" w:right="0" w:firstLine="0"/>
      </w:pPr>
    </w:p>
    <w:p w:rsidR="008D1D4B" w:rsidRDefault="008D1D4B">
      <w:pPr>
        <w:spacing w:after="0" w:line="240" w:lineRule="auto"/>
        <w:ind w:left="320" w:right="0" w:firstLine="0"/>
      </w:pPr>
    </w:p>
    <w:p w:rsidR="008D1D4B" w:rsidRDefault="008D1D4B">
      <w:pPr>
        <w:spacing w:after="0" w:line="240" w:lineRule="auto"/>
        <w:ind w:left="320" w:right="0" w:firstLine="0"/>
      </w:pPr>
    </w:p>
    <w:p w:rsidR="008D1D4B" w:rsidRDefault="008D1D4B">
      <w:pPr>
        <w:spacing w:after="0" w:line="240" w:lineRule="auto"/>
        <w:ind w:left="320" w:right="0" w:firstLine="0"/>
      </w:pPr>
    </w:p>
    <w:p w:rsidR="008D1D4B" w:rsidRDefault="008D1D4B">
      <w:pPr>
        <w:spacing w:after="0" w:line="240" w:lineRule="auto"/>
        <w:ind w:left="320" w:right="0" w:firstLine="0"/>
      </w:pPr>
    </w:p>
    <w:p w:rsidR="008D1D4B" w:rsidRDefault="008D1D4B">
      <w:pPr>
        <w:spacing w:after="0" w:line="240" w:lineRule="auto"/>
        <w:ind w:left="320" w:right="0" w:firstLine="0"/>
      </w:pPr>
    </w:p>
    <w:p w:rsidR="008D1D4B" w:rsidRPr="008D1D4B" w:rsidRDefault="008D1D4B">
      <w:pPr>
        <w:spacing w:after="0" w:line="240" w:lineRule="auto"/>
        <w:ind w:left="320" w:right="0" w:firstLine="0"/>
        <w:rPr>
          <w:sz w:val="24"/>
        </w:rPr>
      </w:pPr>
    </w:p>
    <w:p w:rsidR="001B5C87" w:rsidRPr="008D1D4B" w:rsidRDefault="00514302" w:rsidP="008D1D4B">
      <w:pPr>
        <w:spacing w:after="177" w:line="240" w:lineRule="auto"/>
        <w:ind w:left="320" w:right="0" w:firstLine="0"/>
        <w:jc w:val="center"/>
        <w:rPr>
          <w:b/>
          <w:color w:val="0070C0"/>
          <w:sz w:val="28"/>
        </w:rPr>
      </w:pPr>
      <w:r w:rsidRPr="008D1D4B">
        <w:rPr>
          <w:b/>
          <w:color w:val="0070C0"/>
          <w:sz w:val="28"/>
        </w:rPr>
        <w:t>INSCRIPCIONES CICLO LECTIVO 202</w:t>
      </w:r>
      <w:r w:rsidR="008D1D4B" w:rsidRPr="008D1D4B">
        <w:rPr>
          <w:b/>
          <w:color w:val="0070C0"/>
          <w:sz w:val="28"/>
        </w:rPr>
        <w:t>6</w:t>
      </w:r>
    </w:p>
    <w:p w:rsidR="008D1D4B" w:rsidRDefault="008D1D4B" w:rsidP="008D1D4B">
      <w:pPr>
        <w:spacing w:after="177" w:line="240" w:lineRule="auto"/>
        <w:ind w:left="320" w:right="0" w:firstLine="0"/>
        <w:jc w:val="center"/>
      </w:pPr>
    </w:p>
    <w:p w:rsidR="001B5C87" w:rsidRDefault="00523B77">
      <w:pPr>
        <w:spacing w:after="176" w:line="240" w:lineRule="auto"/>
        <w:ind w:left="320" w:right="0" w:firstLine="0"/>
      </w:pPr>
      <w:hyperlink r:id="rId7" w:anchor="56d027f7a4a7d644d">
        <w:r w:rsidR="00ED0728">
          <w:rPr>
            <w:b/>
            <w:color w:val="0000FF"/>
            <w:u w:val="single" w:color="0000FF"/>
          </w:rPr>
          <w:t>REQUISITOS A PRESENTAR</w:t>
        </w:r>
      </w:hyperlink>
      <w:hyperlink r:id="rId8" w:anchor="56d027f7a4a7d644d"/>
    </w:p>
    <w:p w:rsidR="001B5C87" w:rsidRDefault="00ED0728">
      <w:pPr>
        <w:numPr>
          <w:ilvl w:val="0"/>
          <w:numId w:val="1"/>
        </w:numPr>
        <w:ind w:hanging="360"/>
      </w:pPr>
      <w:r>
        <w:t xml:space="preserve">Fotocopia de ambas caras del DNI </w:t>
      </w:r>
    </w:p>
    <w:p w:rsidR="001B5C87" w:rsidRDefault="00ED0728">
      <w:pPr>
        <w:numPr>
          <w:ilvl w:val="0"/>
          <w:numId w:val="1"/>
        </w:numPr>
        <w:ind w:hanging="360"/>
      </w:pPr>
      <w:r>
        <w:t xml:space="preserve">Dos fotos carné 4X4 cm. (de frente, en colores y actualizadas) </w:t>
      </w:r>
    </w:p>
    <w:p w:rsidR="001B5C87" w:rsidRDefault="00ED0728">
      <w:pPr>
        <w:numPr>
          <w:ilvl w:val="0"/>
          <w:numId w:val="1"/>
        </w:numPr>
        <w:ind w:hanging="360"/>
      </w:pPr>
      <w:r>
        <w:t xml:space="preserve">Declaración jurada de Salud, que se adjunta. Debe ser completada íntegramente por el interesado. </w:t>
      </w:r>
    </w:p>
    <w:p w:rsidR="001B5C87" w:rsidRDefault="00ED0728">
      <w:pPr>
        <w:numPr>
          <w:ilvl w:val="0"/>
          <w:numId w:val="1"/>
        </w:numPr>
        <w:ind w:hanging="360"/>
      </w:pPr>
      <w:r>
        <w:t xml:space="preserve">Una carpeta colgante </w:t>
      </w:r>
    </w:p>
    <w:p w:rsidR="001B5C87" w:rsidRDefault="00ED0728">
      <w:pPr>
        <w:numPr>
          <w:ilvl w:val="0"/>
          <w:numId w:val="1"/>
        </w:numPr>
        <w:ind w:hanging="360"/>
      </w:pPr>
      <w:r>
        <w:t xml:space="preserve">Copia del certificado analítico del secundario </w:t>
      </w:r>
    </w:p>
    <w:p w:rsidR="001B5C87" w:rsidRDefault="00ED0728">
      <w:pPr>
        <w:numPr>
          <w:ilvl w:val="1"/>
          <w:numId w:val="1"/>
        </w:numPr>
        <w:ind w:hanging="360"/>
      </w:pPr>
      <w:r>
        <w:t xml:space="preserve">emitido año 2009 y anteriores: legalizado en todas sus caras por la institución que lo expidió o por el Ministerio de Educación de la provincia que corresponda </w:t>
      </w:r>
    </w:p>
    <w:p w:rsidR="001B5C87" w:rsidRDefault="00ED0728">
      <w:pPr>
        <w:numPr>
          <w:ilvl w:val="1"/>
          <w:numId w:val="1"/>
        </w:numPr>
        <w:ind w:hanging="360"/>
      </w:pPr>
      <w:r>
        <w:t xml:space="preserve">Emitido año 2010 y posteriores: legalizada en todas sus caras por el colegio que lo emitió, juez de paz o escribano público </w:t>
      </w:r>
    </w:p>
    <w:p w:rsidR="001B5C87" w:rsidRDefault="00ED0728">
      <w:pPr>
        <w:numPr>
          <w:ilvl w:val="1"/>
          <w:numId w:val="1"/>
        </w:numPr>
        <w:ind w:hanging="360"/>
      </w:pPr>
      <w:r>
        <w:t xml:space="preserve">En caso de no poseer el certificado analítico, reemplazarlo con constancia original de finalización de estudios secundarios </w:t>
      </w: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1B5C87" w:rsidRDefault="001B5C87">
      <w:pPr>
        <w:spacing w:after="0" w:line="240" w:lineRule="auto"/>
        <w:ind w:left="320" w:right="0" w:firstLine="0"/>
      </w:pPr>
    </w:p>
    <w:p w:rsidR="008D1D4B" w:rsidRDefault="008D1D4B" w:rsidP="008D1D4B">
      <w:pPr>
        <w:spacing w:after="0" w:line="240" w:lineRule="auto"/>
        <w:ind w:left="0" w:right="0" w:firstLine="0"/>
      </w:pPr>
    </w:p>
    <w:sectPr w:rsidR="008D1D4B" w:rsidSect="00523B77">
      <w:pgSz w:w="11911" w:h="16841"/>
      <w:pgMar w:top="290" w:right="824" w:bottom="345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C1962"/>
    <w:multiLevelType w:val="hybridMultilevel"/>
    <w:tmpl w:val="D9E24D50"/>
    <w:lvl w:ilvl="0" w:tplc="8DF44390">
      <w:start w:val="1"/>
      <w:numFmt w:val="bullet"/>
      <w:lvlText w:val="•"/>
      <w:lvlJc w:val="left"/>
      <w:pPr>
        <w:ind w:left="1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B86204">
      <w:start w:val="1"/>
      <w:numFmt w:val="bullet"/>
      <w:lvlText w:val="o"/>
      <w:lvlJc w:val="left"/>
      <w:pPr>
        <w:ind w:left="1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78D1CA">
      <w:start w:val="1"/>
      <w:numFmt w:val="bullet"/>
      <w:lvlText w:val="▪"/>
      <w:lvlJc w:val="left"/>
      <w:pPr>
        <w:ind w:left="2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C9974">
      <w:start w:val="1"/>
      <w:numFmt w:val="bullet"/>
      <w:lvlText w:val="•"/>
      <w:lvlJc w:val="left"/>
      <w:pPr>
        <w:ind w:left="3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EA87FA">
      <w:start w:val="1"/>
      <w:numFmt w:val="bullet"/>
      <w:lvlText w:val="o"/>
      <w:lvlJc w:val="left"/>
      <w:pPr>
        <w:ind w:left="3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988670">
      <w:start w:val="1"/>
      <w:numFmt w:val="bullet"/>
      <w:lvlText w:val="▪"/>
      <w:lvlJc w:val="left"/>
      <w:pPr>
        <w:ind w:left="46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8A9A32">
      <w:start w:val="1"/>
      <w:numFmt w:val="bullet"/>
      <w:lvlText w:val="•"/>
      <w:lvlJc w:val="left"/>
      <w:pPr>
        <w:ind w:left="5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446C0">
      <w:start w:val="1"/>
      <w:numFmt w:val="bullet"/>
      <w:lvlText w:val="o"/>
      <w:lvlJc w:val="left"/>
      <w:pPr>
        <w:ind w:left="6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306768">
      <w:start w:val="1"/>
      <w:numFmt w:val="bullet"/>
      <w:lvlText w:val="▪"/>
      <w:lvlJc w:val="left"/>
      <w:pPr>
        <w:ind w:left="6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B5C87"/>
    <w:rsid w:val="001B5C87"/>
    <w:rsid w:val="00514302"/>
    <w:rsid w:val="00523B77"/>
    <w:rsid w:val="007302AA"/>
    <w:rsid w:val="008D1D4B"/>
    <w:rsid w:val="00ED0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B77"/>
    <w:pPr>
      <w:spacing w:after="178" w:line="245" w:lineRule="auto"/>
      <w:ind w:left="1035" w:right="-15" w:hanging="37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523B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4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302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dcsl.edu.ar/oferta-academica/educacion-primar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fdcsl.edu.ar/oferta-academica/educacion-primar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FichaMedica 31-08</vt:lpstr>
    </vt:vector>
  </TitlesOfParts>
  <Company>company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FichaMedica 31-08</dc:title>
  <dc:creator>familia rodriguez</dc:creator>
  <cp:lastModifiedBy>Usuario</cp:lastModifiedBy>
  <cp:revision>2</cp:revision>
  <cp:lastPrinted>2024-11-28T18:21:00Z</cp:lastPrinted>
  <dcterms:created xsi:type="dcterms:W3CDTF">2025-09-26T17:36:00Z</dcterms:created>
  <dcterms:modified xsi:type="dcterms:W3CDTF">2025-09-26T17:36:00Z</dcterms:modified>
</cp:coreProperties>
</file>